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D5DB2D2" w14:textId="091BE8DE" w:rsidR="004263A8" w:rsidRDefault="009D50DF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EAD485" wp14:editId="4164BA6A">
                <wp:simplePos x="0" y="0"/>
                <wp:positionH relativeFrom="column">
                  <wp:posOffset>6956425</wp:posOffset>
                </wp:positionH>
                <wp:positionV relativeFrom="paragraph">
                  <wp:posOffset>4132580</wp:posOffset>
                </wp:positionV>
                <wp:extent cx="1905" cy="345440"/>
                <wp:effectExtent l="50800" t="0" r="99695" b="609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345440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4288D57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547.75pt;margin-top:325.4pt;width:.15pt;height:27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" strokecolor="#5b9bd5 [3204]" strokeweight="2.75pt">
                <v:stroke endarrow="block" joinstyle="miter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7C97A" wp14:editId="0D6518E6">
                <wp:simplePos x="0" y="0"/>
                <wp:positionH relativeFrom="column">
                  <wp:posOffset>6962139</wp:posOffset>
                </wp:positionH>
                <wp:positionV relativeFrom="paragraph">
                  <wp:posOffset>1160145</wp:posOffset>
                </wp:positionV>
                <wp:extent cx="1905" cy="461772"/>
                <wp:effectExtent l="50800" t="0" r="74295" b="717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461772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2F32625" id="Straight Arrow Connector 9" o:spid="_x0000_s1026" type="#_x0000_t32" style="position:absolute;margin-left:548.2pt;margin-top:91.35pt;width:.15pt;height:36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" strokecolor="#5b9bd5 [3204]" strokeweight="2.75pt">
                <v:stroke endarrow="block" joinstyle="miter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2C804" wp14:editId="0EC130C4">
                <wp:simplePos x="0" y="0"/>
                <wp:positionH relativeFrom="column">
                  <wp:posOffset>6962139</wp:posOffset>
                </wp:positionH>
                <wp:positionV relativeFrom="paragraph">
                  <wp:posOffset>2988945</wp:posOffset>
                </wp:positionV>
                <wp:extent cx="1905" cy="461772"/>
                <wp:effectExtent l="50800" t="0" r="74295" b="717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461772"/>
                        </a:xfrm>
                        <a:prstGeom prst="straightConnector1">
                          <a:avLst/>
                        </a:prstGeom>
                        <a:ln w="349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17E3AC8" id="Straight Arrow Connector 10" o:spid="_x0000_s1026" type="#_x0000_t32" style="position:absolute;margin-left:548.2pt;margin-top:235.35pt;width:.15pt;height:36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" strokecolor="#5b9bd5 [3204]" strokeweight="2.75pt">
                <v:stroke endarrow="block" joinstyle="miter"/>
              </v:shape>
            </w:pict>
          </mc:Fallback>
        </mc:AlternateContent>
      </w:r>
      <w:r w:rsidR="004272EE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84D66" wp14:editId="618B5363">
                <wp:simplePos x="0" y="0"/>
                <wp:positionH relativeFrom="column">
                  <wp:posOffset>-506603</wp:posOffset>
                </wp:positionH>
                <wp:positionV relativeFrom="paragraph">
                  <wp:posOffset>-442595</wp:posOffset>
                </wp:positionV>
                <wp:extent cx="5182743" cy="6631940"/>
                <wp:effectExtent l="0" t="0" r="24765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743" cy="663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887DB" w14:textId="77777777" w:rsidR="0030664D" w:rsidRPr="005D0141" w:rsidRDefault="0030664D" w:rsidP="0030664D">
                            <w:pPr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5D0141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>ŤAHÁ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>K č. 2</w:t>
                            </w:r>
                            <w:r w:rsidRPr="005D0141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>Aktivovanie ostrého testu a testovanie</w:t>
                            </w:r>
                          </w:p>
                          <w:p w14:paraId="1070BE91" w14:textId="77777777" w:rsidR="0030664D" w:rsidRDefault="0030664D" w:rsidP="0030664D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504B8AA1" w14:textId="7540508F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>Ak má kandidát vyplnený profil (ŤAHÁK č.1), pristúpime k aktivovaniu ostrého testu</w:t>
                            </w:r>
                            <w:r w:rsidR="007B22A4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a testovaniu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</w:t>
                            </w:r>
                          </w:p>
                          <w:p w14:paraId="7D12270A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3C70A1B2" w14:textId="77777777" w:rsidR="0030664D" w:rsidRPr="00066C6A" w:rsidRDefault="0030664D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1</w:t>
                            </w:r>
                          </w:p>
                          <w:p w14:paraId="47F7F544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V ľavom menu kandidát klikne na položku </w:t>
                            </w:r>
                            <w:r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Použiť kupón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</w:t>
                            </w:r>
                          </w:p>
                          <w:p w14:paraId="0E89161C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3C21F2EF" w14:textId="77777777" w:rsidR="0030664D" w:rsidRPr="00066C6A" w:rsidRDefault="0030664D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2</w:t>
                            </w:r>
                          </w:p>
                          <w:p w14:paraId="7D718E97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Do poľa </w:t>
                            </w:r>
                            <w:r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Kupón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prepíše kandidát kupón vrátane pomlčiek, ktorý komisár napíše viditeľne na tabuľu. </w:t>
                            </w:r>
                          </w:p>
                          <w:p w14:paraId="087839E9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07524749" w14:textId="77777777" w:rsidR="0030664D" w:rsidRPr="00066C6A" w:rsidRDefault="0030664D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3</w:t>
                            </w:r>
                          </w:p>
                          <w:p w14:paraId="7A85725D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Kupón aktivujeme kliknutím na tlačidlo </w:t>
                            </w:r>
                            <w:r w:rsidRPr="00066C6A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POUŽIŤ KUPÓN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>.</w:t>
                            </w:r>
                          </w:p>
                          <w:p w14:paraId="6C81587D" w14:textId="77777777" w:rsidR="00624928" w:rsidRPr="00066C6A" w:rsidRDefault="00624928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392C933F" w14:textId="77777777" w:rsidR="00624928" w:rsidRPr="00066C6A" w:rsidRDefault="00624928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4</w:t>
                            </w:r>
                          </w:p>
                          <w:p w14:paraId="7E1997A6" w14:textId="77777777" w:rsidR="00624928" w:rsidRPr="00066C6A" w:rsidRDefault="00624928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Ak kandidát použil kupón správne, je potrebné prekliknúť sa na hlavnú stránku </w:t>
                            </w:r>
                            <w:r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Študujem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, kde sa zobrazí aktivovaná skúška. </w:t>
                            </w:r>
                          </w:p>
                          <w:p w14:paraId="36DBAB40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2445781D" w14:textId="77777777" w:rsidR="0030664D" w:rsidRPr="00066C6A" w:rsidRDefault="00624928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5</w:t>
                            </w:r>
                          </w:p>
                          <w:p w14:paraId="181DBD6A" w14:textId="77777777" w:rsidR="00C96A75" w:rsidRPr="00066C6A" w:rsidRDefault="00624928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Kliknutím na odkaz s termínom skúšky </w:t>
                            </w:r>
                            <w:r w:rsidR="009F2DCF"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>sa kandidát dostane do testovacieho modulu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>.</w:t>
                            </w:r>
                          </w:p>
                          <w:p w14:paraId="47F84CEC" w14:textId="77777777" w:rsidR="00C96A75" w:rsidRPr="00066C6A" w:rsidRDefault="00C96A75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1BABC32B" w14:textId="77777777" w:rsidR="00C96A75" w:rsidRPr="00066C6A" w:rsidRDefault="00C96A75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6</w:t>
                            </w:r>
                          </w:p>
                          <w:p w14:paraId="276AFC66" w14:textId="77777777" w:rsidR="0030664D" w:rsidRPr="00066C6A" w:rsidRDefault="00C96A75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Kandidát vstúpi do testovacieho modulu kliknutím na tlačidlo </w:t>
                            </w:r>
                            <w:r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VSTÚPIŤ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>.</w:t>
                            </w:r>
                          </w:p>
                          <w:p w14:paraId="4E619C3C" w14:textId="77777777" w:rsidR="0030664D" w:rsidRPr="00066C6A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11B39912" w14:textId="77777777" w:rsidR="00C96A75" w:rsidRPr="00066C6A" w:rsidRDefault="00C96A75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7</w:t>
                            </w:r>
                          </w:p>
                          <w:p w14:paraId="3203F0E7" w14:textId="6696A2CC" w:rsidR="0030664D" w:rsidRPr="00066C6A" w:rsidRDefault="009F2DCF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Kandidátovi sa zobrazí 7 testov. Testovanie môže začať ľubovoľným testom kliknutím na tlačidlo </w:t>
                            </w:r>
                            <w:r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SPUSTIŤ</w:t>
                            </w: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</w:t>
                            </w:r>
                            <w:r w:rsidR="004272EE"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>Zároveň sa začne odpočítavať čas 2 h. potrebný na ukončenie testovania.</w:t>
                            </w:r>
                            <w:r w:rsidR="009D50DF"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Kandidát sa kedykoľvek môže vrátiť do testu kliknutím na tlačidlo </w:t>
                            </w:r>
                            <w:r w:rsidR="009D50DF"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UPRAVIŤ</w:t>
                            </w:r>
                            <w:r w:rsidR="009D50DF"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>.</w:t>
                            </w:r>
                          </w:p>
                          <w:p w14:paraId="5FD22AA3" w14:textId="77777777" w:rsidR="009F2DCF" w:rsidRPr="00066C6A" w:rsidRDefault="009F2DCF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3EAF4726" w14:textId="4B09388B" w:rsidR="009F2DCF" w:rsidRPr="00066C6A" w:rsidRDefault="009F2DCF" w:rsidP="0030664D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8</w:t>
                            </w:r>
                          </w:p>
                          <w:p w14:paraId="65496088" w14:textId="66722955" w:rsidR="009F2DCF" w:rsidRPr="00066C6A" w:rsidRDefault="009F2DCF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Kandidát ukončí testovanie kliknutím na tlačidlo </w:t>
                            </w:r>
                            <w:r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UKONČIŤ SÚBORNÝ</w:t>
                            </w:r>
                            <w:r w:rsidR="004272EE" w:rsidRPr="007B22A4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 xml:space="preserve"> TEST</w:t>
                            </w:r>
                            <w:r w:rsidR="004272EE"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a svoju voľbu potvrdí v dialógovom okne. </w:t>
                            </w:r>
                          </w:p>
                          <w:p w14:paraId="4020BFC6" w14:textId="77777777" w:rsidR="0030664D" w:rsidRDefault="0030664D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6B7F7B16" w14:textId="77777777" w:rsidR="00066C6A" w:rsidRPr="00066C6A" w:rsidRDefault="00066C6A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3C12D1D3" w14:textId="377D61CA" w:rsidR="004272EE" w:rsidRPr="00004F57" w:rsidRDefault="00066C6A" w:rsidP="0030664D">
                            <w:pPr>
                              <w:rPr>
                                <w:color w:val="0432FF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004F57">
                              <w:rPr>
                                <w:color w:val="0432FF"/>
                                <w:sz w:val="20"/>
                                <w:szCs w:val="20"/>
                                <w:lang w:val="sk-SK"/>
                              </w:rPr>
                              <w:t xml:space="preserve">UPOZORNENIE! Kandidát sa nemôže počas testu prekliknúť mimo testovania, inak systém vyhodnotí skúšku ako neúspešnú. Ak kandidát vykonal skúšku úspešne, zobrazí sa mu </w:t>
                            </w:r>
                            <w:r w:rsidR="00004F57" w:rsidRPr="00004F57">
                              <w:rPr>
                                <w:color w:val="0432FF"/>
                                <w:sz w:val="20"/>
                                <w:szCs w:val="20"/>
                                <w:lang w:val="sk-SK"/>
                              </w:rPr>
                              <w:t xml:space="preserve">správa v obálke na hornej lište. </w:t>
                            </w:r>
                          </w:p>
                          <w:p w14:paraId="14A1F3C8" w14:textId="65492F80" w:rsidR="00066C6A" w:rsidRDefault="00066C6A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43B036FD" w14:textId="77777777" w:rsidR="00066C6A" w:rsidRPr="00066C6A" w:rsidRDefault="00066C6A" w:rsidP="0030664D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4369F74E" w14:textId="77777777" w:rsidR="0030664D" w:rsidRPr="00066C6A" w:rsidRDefault="0030664D" w:rsidP="0030664D">
                            <w:pPr>
                              <w:rPr>
                                <w:sz w:val="22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2"/>
                                <w:szCs w:val="20"/>
                                <w:lang w:val="sk-SK"/>
                              </w:rPr>
                              <w:t xml:space="preserve">Infolinka počas skúšky: </w:t>
                            </w:r>
                            <w:r w:rsidRPr="00066C6A">
                              <w:rPr>
                                <w:b/>
                                <w:sz w:val="22"/>
                                <w:szCs w:val="20"/>
                                <w:lang w:val="sk-SK"/>
                              </w:rPr>
                              <w:t>0907 35 77 22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E684D66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9.9pt;margin-top:-34.8pt;width:408.1pt;height:5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" filled="f" strokecolor="#d8d8d8 [2732]">
                <v:textbox>
                  <w:txbxContent>
                    <w:p w14:paraId="44A887DB" w14:textId="77777777" w:rsidR="0030664D" w:rsidRPr="005D0141" w:rsidRDefault="0030664D" w:rsidP="0030664D">
                      <w:pPr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</w:pPr>
                      <w:r w:rsidRPr="005D0141"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>ŤAHÁ</w:t>
                      </w:r>
                      <w:r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>K č. 2</w:t>
                      </w:r>
                      <w:r w:rsidRPr="005D0141"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 xml:space="preserve">: </w:t>
                      </w:r>
                      <w:r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>Aktivovanie ostrého testu a testovanie</w:t>
                      </w:r>
                    </w:p>
                    <w:p w14:paraId="1070BE91" w14:textId="77777777" w:rsidR="0030664D" w:rsidRDefault="0030664D" w:rsidP="0030664D">
                      <w:pPr>
                        <w:rPr>
                          <w:lang w:val="sk-SK"/>
                        </w:rPr>
                      </w:pPr>
                    </w:p>
                    <w:p w14:paraId="504B8AA1" w14:textId="7540508F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>Ak má kandidát vyplnený profil (ŤAHÁK č.1), pristúpime k aktivovaniu ostrého testu</w:t>
                      </w:r>
                      <w:r w:rsidR="007B22A4">
                        <w:rPr>
                          <w:sz w:val="20"/>
                          <w:szCs w:val="20"/>
                          <w:lang w:val="sk-SK"/>
                        </w:rPr>
                        <w:t xml:space="preserve"> a testovaniu</w:t>
                      </w:r>
                      <w:bookmarkStart w:id="1" w:name="_GoBack"/>
                      <w:bookmarkEnd w:id="1"/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. </w:t>
                      </w:r>
                    </w:p>
                    <w:p w14:paraId="7D12270A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3C70A1B2" w14:textId="77777777" w:rsidR="0030664D" w:rsidRPr="00066C6A" w:rsidRDefault="0030664D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1</w:t>
                      </w:r>
                    </w:p>
                    <w:p w14:paraId="47F7F544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V ľavom menu kandidát klikne na položku </w:t>
                      </w:r>
                      <w:r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Použiť kupón</w:t>
                      </w: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. </w:t>
                      </w:r>
                    </w:p>
                    <w:p w14:paraId="0E89161C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3C21F2EF" w14:textId="77777777" w:rsidR="0030664D" w:rsidRPr="00066C6A" w:rsidRDefault="0030664D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2</w:t>
                      </w:r>
                    </w:p>
                    <w:p w14:paraId="7D718E97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Do poľa </w:t>
                      </w:r>
                      <w:r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Kupón</w:t>
                      </w: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 prepíše kandidát kupón vrátane pomlčiek, ktorý komisár napíše viditeľne na tabuľu. </w:t>
                      </w:r>
                    </w:p>
                    <w:p w14:paraId="087839E9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07524749" w14:textId="77777777" w:rsidR="0030664D" w:rsidRPr="00066C6A" w:rsidRDefault="0030664D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3</w:t>
                      </w:r>
                    </w:p>
                    <w:p w14:paraId="7A85725D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Kupón aktivujeme kliknutím na tlačidlo </w:t>
                      </w:r>
                      <w:r w:rsidRPr="00066C6A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POUŽIŤ KUPÓN</w:t>
                      </w: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>.</w:t>
                      </w:r>
                    </w:p>
                    <w:p w14:paraId="6C81587D" w14:textId="77777777" w:rsidR="00624928" w:rsidRPr="00066C6A" w:rsidRDefault="00624928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392C933F" w14:textId="77777777" w:rsidR="00624928" w:rsidRPr="00066C6A" w:rsidRDefault="00624928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4</w:t>
                      </w:r>
                    </w:p>
                    <w:p w14:paraId="7E1997A6" w14:textId="77777777" w:rsidR="00624928" w:rsidRPr="00066C6A" w:rsidRDefault="00624928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Ak kandidát použil kupón správne, je potrebné prekliknúť sa na hlavnú stránku </w:t>
                      </w:r>
                      <w:r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Študujem</w:t>
                      </w: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, kde sa zobrazí aktivovaná skúška. </w:t>
                      </w:r>
                    </w:p>
                    <w:p w14:paraId="36DBAB40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2445781D" w14:textId="77777777" w:rsidR="0030664D" w:rsidRPr="00066C6A" w:rsidRDefault="00624928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5</w:t>
                      </w:r>
                    </w:p>
                    <w:p w14:paraId="181DBD6A" w14:textId="77777777" w:rsidR="00C96A75" w:rsidRPr="00066C6A" w:rsidRDefault="00624928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Kliknutím na odkaz s termínom skúšky </w:t>
                      </w:r>
                      <w:r w:rsidR="009F2DCF" w:rsidRPr="00066C6A">
                        <w:rPr>
                          <w:sz w:val="20"/>
                          <w:szCs w:val="20"/>
                          <w:lang w:val="sk-SK"/>
                        </w:rPr>
                        <w:t>sa kandidát dostane do testovacieho modulu</w:t>
                      </w: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>.</w:t>
                      </w:r>
                    </w:p>
                    <w:p w14:paraId="47F84CEC" w14:textId="77777777" w:rsidR="00C96A75" w:rsidRPr="00066C6A" w:rsidRDefault="00C96A75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1BABC32B" w14:textId="77777777" w:rsidR="00C96A75" w:rsidRPr="00066C6A" w:rsidRDefault="00C96A75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6</w:t>
                      </w:r>
                    </w:p>
                    <w:p w14:paraId="276AFC66" w14:textId="77777777" w:rsidR="0030664D" w:rsidRPr="00066C6A" w:rsidRDefault="00C96A75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Kandidát vstúpi do testovacieho modulu kliknutím na tlačidlo </w:t>
                      </w:r>
                      <w:r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VSTÚPIŤ</w:t>
                      </w: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>.</w:t>
                      </w:r>
                    </w:p>
                    <w:p w14:paraId="4E619C3C" w14:textId="77777777" w:rsidR="0030664D" w:rsidRPr="00066C6A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11B39912" w14:textId="77777777" w:rsidR="00C96A75" w:rsidRPr="00066C6A" w:rsidRDefault="00C96A75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7</w:t>
                      </w:r>
                    </w:p>
                    <w:p w14:paraId="3203F0E7" w14:textId="6696A2CC" w:rsidR="0030664D" w:rsidRPr="00066C6A" w:rsidRDefault="009F2DCF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Kandidátovi sa zobrazí 7 testov. Testovanie môže začať ľubovoľným testom kliknutím na tlačidlo </w:t>
                      </w:r>
                      <w:r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SPUSTIŤ</w:t>
                      </w: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. </w:t>
                      </w:r>
                      <w:r w:rsidR="004272EE" w:rsidRPr="00066C6A">
                        <w:rPr>
                          <w:sz w:val="20"/>
                          <w:szCs w:val="20"/>
                          <w:lang w:val="sk-SK"/>
                        </w:rPr>
                        <w:t>Zároveň sa začne odpočítavať čas 2 h. potrebný na ukončenie testovania.</w:t>
                      </w:r>
                      <w:r w:rsidR="009D50DF"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 Kandidát sa kedykoľvek môže vrátiť do testu kliknutím na tlačidlo </w:t>
                      </w:r>
                      <w:r w:rsidR="009D50DF"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UPRAVIŤ</w:t>
                      </w:r>
                      <w:r w:rsidR="009D50DF" w:rsidRPr="00066C6A">
                        <w:rPr>
                          <w:sz w:val="20"/>
                          <w:szCs w:val="20"/>
                          <w:lang w:val="sk-SK"/>
                        </w:rPr>
                        <w:t>.</w:t>
                      </w:r>
                    </w:p>
                    <w:p w14:paraId="5FD22AA3" w14:textId="77777777" w:rsidR="009F2DCF" w:rsidRPr="00066C6A" w:rsidRDefault="009F2DCF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3EAF4726" w14:textId="4B09388B" w:rsidR="009F2DCF" w:rsidRPr="00066C6A" w:rsidRDefault="009F2DCF" w:rsidP="0030664D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8</w:t>
                      </w:r>
                    </w:p>
                    <w:p w14:paraId="65496088" w14:textId="66722955" w:rsidR="009F2DCF" w:rsidRPr="00066C6A" w:rsidRDefault="009F2DCF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Kandidát ukončí testovanie kliknutím na tlačidlo </w:t>
                      </w:r>
                      <w:r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UKONČIŤ SÚBORNÝ</w:t>
                      </w:r>
                      <w:r w:rsidR="004272EE" w:rsidRPr="007B22A4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 xml:space="preserve"> TEST</w:t>
                      </w:r>
                      <w:r w:rsidR="004272EE"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 a svoju voľbu potvrdí v dialógovom okne. </w:t>
                      </w:r>
                    </w:p>
                    <w:p w14:paraId="4020BFC6" w14:textId="77777777" w:rsidR="0030664D" w:rsidRDefault="0030664D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6B7F7B16" w14:textId="77777777" w:rsidR="00066C6A" w:rsidRPr="00066C6A" w:rsidRDefault="00066C6A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3C12D1D3" w14:textId="377D61CA" w:rsidR="004272EE" w:rsidRPr="00004F57" w:rsidRDefault="00066C6A" w:rsidP="0030664D">
                      <w:pPr>
                        <w:rPr>
                          <w:color w:val="0432FF"/>
                          <w:sz w:val="20"/>
                          <w:szCs w:val="20"/>
                          <w:lang w:val="sk-SK"/>
                        </w:rPr>
                      </w:pPr>
                      <w:r w:rsidRPr="00004F57">
                        <w:rPr>
                          <w:color w:val="0432FF"/>
                          <w:sz w:val="20"/>
                          <w:szCs w:val="20"/>
                          <w:lang w:val="sk-SK"/>
                        </w:rPr>
                        <w:t xml:space="preserve">UPOZORNENIE! Kandidát sa nemôže počas testu prekliknúť mimo testovania, inak systém vyhodnotí skúšku ako neúspešnú. Ak kandidát vykonal skúšku úspešne, zobrazí sa mu </w:t>
                      </w:r>
                      <w:r w:rsidR="00004F57" w:rsidRPr="00004F57">
                        <w:rPr>
                          <w:color w:val="0432FF"/>
                          <w:sz w:val="20"/>
                          <w:szCs w:val="20"/>
                          <w:lang w:val="sk-SK"/>
                        </w:rPr>
                        <w:t xml:space="preserve">správa v obálke na hornej lište. </w:t>
                      </w:r>
                    </w:p>
                    <w:p w14:paraId="14A1F3C8" w14:textId="65492F80" w:rsidR="00066C6A" w:rsidRDefault="00066C6A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43B036FD" w14:textId="77777777" w:rsidR="00066C6A" w:rsidRPr="00066C6A" w:rsidRDefault="00066C6A" w:rsidP="0030664D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4369F74E" w14:textId="77777777" w:rsidR="0030664D" w:rsidRPr="00066C6A" w:rsidRDefault="0030664D" w:rsidP="0030664D">
                      <w:pPr>
                        <w:rPr>
                          <w:sz w:val="22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2"/>
                          <w:szCs w:val="20"/>
                          <w:lang w:val="sk-SK"/>
                        </w:rPr>
                        <w:t xml:space="preserve">Infolinka počas skúšky: </w:t>
                      </w:r>
                      <w:r w:rsidRPr="00066C6A">
                        <w:rPr>
                          <w:b/>
                          <w:sz w:val="22"/>
                          <w:szCs w:val="20"/>
                          <w:lang w:val="sk-SK"/>
                        </w:rPr>
                        <w:t>0907 35 77 22</w:t>
                      </w:r>
                    </w:p>
                  </w:txbxContent>
                </v:textbox>
              </v:shape>
            </w:pict>
          </mc:Fallback>
        </mc:AlternateContent>
      </w:r>
      <w:r w:rsidR="009F2DCF">
        <w:rPr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 wp14:anchorId="2CEA31A3" wp14:editId="5E53CA29">
            <wp:simplePos x="0" y="0"/>
            <wp:positionH relativeFrom="column">
              <wp:posOffset>4902835</wp:posOffset>
            </wp:positionH>
            <wp:positionV relativeFrom="paragraph">
              <wp:posOffset>1473200</wp:posOffset>
            </wp:positionV>
            <wp:extent cx="4295775" cy="1626235"/>
            <wp:effectExtent l="25400" t="25400" r="22225" b="24765"/>
            <wp:wrapNone/>
            <wp:docPr id="4" name="Picture 4" descr="Obrazky/aktivovane_tes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ky/aktivovane_test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2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DCF">
        <w:rPr>
          <w:noProof/>
          <w:lang w:val="sk-SK" w:eastAsia="sk-SK"/>
        </w:rPr>
        <w:drawing>
          <wp:anchor distT="0" distB="0" distL="114300" distR="114300" simplePos="0" relativeHeight="251665408" behindDoc="0" locked="0" layoutInCell="1" allowOverlap="1" wp14:anchorId="159D59D4" wp14:editId="01E1DB83">
            <wp:simplePos x="0" y="0"/>
            <wp:positionH relativeFrom="column">
              <wp:posOffset>5363845</wp:posOffset>
            </wp:positionH>
            <wp:positionV relativeFrom="paragraph">
              <wp:posOffset>3332480</wp:posOffset>
            </wp:positionV>
            <wp:extent cx="3427095" cy="810895"/>
            <wp:effectExtent l="25400" t="25400" r="27305" b="27305"/>
            <wp:wrapNone/>
            <wp:docPr id="6" name="Picture 6" descr="Obrazky/vstup_do_tes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ky/vstup_do_test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810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DCF">
        <w:rPr>
          <w:noProof/>
          <w:lang w:val="sk-SK" w:eastAsia="sk-SK"/>
        </w:rPr>
        <w:drawing>
          <wp:anchor distT="0" distB="0" distL="114300" distR="114300" simplePos="0" relativeHeight="251666432" behindDoc="0" locked="0" layoutInCell="1" allowOverlap="1" wp14:anchorId="3A60263A" wp14:editId="69788998">
            <wp:simplePos x="0" y="0"/>
            <wp:positionH relativeFrom="column">
              <wp:posOffset>5363845</wp:posOffset>
            </wp:positionH>
            <wp:positionV relativeFrom="paragraph">
              <wp:posOffset>4408549</wp:posOffset>
            </wp:positionV>
            <wp:extent cx="3427095" cy="1854456"/>
            <wp:effectExtent l="25400" t="25400" r="27305" b="25400"/>
            <wp:wrapNone/>
            <wp:docPr id="8" name="Picture 8" descr="Obrazky/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ky/tes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05" cy="186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A75"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62DE67C" wp14:editId="48C07F75">
            <wp:simplePos x="0" y="0"/>
            <wp:positionH relativeFrom="column">
              <wp:posOffset>4902835</wp:posOffset>
            </wp:positionH>
            <wp:positionV relativeFrom="paragraph">
              <wp:posOffset>-325247</wp:posOffset>
            </wp:positionV>
            <wp:extent cx="4284108" cy="1542609"/>
            <wp:effectExtent l="25400" t="25400" r="34290" b="32385"/>
            <wp:wrapNone/>
            <wp:docPr id="1" name="Picture 1" descr="/Users/jozefbabiak/Disk Google/Poľovníci/Prirucky/Nové 2016/02_Komisari_TAHAKY/Obrazky/pouzit_ku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zefbabiak/Disk Google/Poľovníci/Prirucky/Nové 2016/02_Komisari_TAHAKY/Obrazky/pouzit_kup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08" cy="15426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63A8" w:rsidSect="0030664D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4D"/>
    <w:rsid w:val="00004F57"/>
    <w:rsid w:val="00066C6A"/>
    <w:rsid w:val="000E1CA6"/>
    <w:rsid w:val="0030664D"/>
    <w:rsid w:val="004263A8"/>
    <w:rsid w:val="004272EE"/>
    <w:rsid w:val="00624928"/>
    <w:rsid w:val="007B22A4"/>
    <w:rsid w:val="009D50DF"/>
    <w:rsid w:val="009F2DCF"/>
    <w:rsid w:val="00BB6B23"/>
    <w:rsid w:val="00C96A75"/>
    <w:rsid w:val="00E9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52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492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0664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492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066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Babiak</dc:creator>
  <cp:lastModifiedBy>Lucia</cp:lastModifiedBy>
  <cp:revision>2</cp:revision>
  <dcterms:created xsi:type="dcterms:W3CDTF">2016-09-12T10:39:00Z</dcterms:created>
  <dcterms:modified xsi:type="dcterms:W3CDTF">2016-09-12T10:39:00Z</dcterms:modified>
</cp:coreProperties>
</file>